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60EEE" w:rsidR="003B4550" w:rsidP="003B4550" w:rsidRDefault="007C2978">
      <w:pPr>
        <w:spacing w:line="280" w:lineRule="atLeast"/>
      </w:pPr>
      <w:r w:rsidRPr="00860EEE">
        <w:t xml:space="preserve">Til </w:t>
      </w:r>
      <w:r w:rsidR="0007299C">
        <w:t>Ballerup</w:t>
      </w:r>
      <w:r w:rsidR="004257E5">
        <w:t xml:space="preserve"> </w:t>
      </w:r>
      <w:r w:rsidRPr="00860EEE" w:rsidR="00C83EE5">
        <w:t>K</w:t>
      </w:r>
      <w:r w:rsidRPr="00860EEE" w:rsidR="003B4550">
        <w:t>ommune</w:t>
      </w:r>
    </w:p>
    <w:p w:rsidRPr="0007299C" w:rsidR="003B4550" w:rsidP="003B4550" w:rsidRDefault="007C2978">
      <w:pPr>
        <w:spacing w:line="280" w:lineRule="atLeast"/>
      </w:pPr>
      <w:r w:rsidRPr="0007299C">
        <w:t xml:space="preserve">Att.: </w:t>
      </w:r>
      <w:r w:rsidRPr="0007299C" w:rsidR="0007299C">
        <w:t>Ulrik Haahr Jepsen</w:t>
      </w:r>
      <w:r w:rsidRPr="0007299C" w:rsidR="004257E5">
        <w:t xml:space="preserve">  </w:t>
      </w:r>
    </w:p>
    <w:p w:rsidRPr="0051776F" w:rsidR="002915F0" w:rsidP="003B4550" w:rsidRDefault="002915F0">
      <w:pPr>
        <w:spacing w:line="280" w:lineRule="atLeast"/>
        <w:rPr>
          <w:lang w:val="en-US"/>
        </w:rPr>
      </w:pPr>
      <w:r w:rsidRPr="0051776F">
        <w:rPr>
          <w:lang w:val="en-US"/>
        </w:rPr>
        <w:t>Mail:</w:t>
      </w:r>
      <w:r w:rsidRPr="0051776F" w:rsidR="0051776F">
        <w:rPr>
          <w:lang w:val="en-US"/>
        </w:rPr>
        <w:t xml:space="preserve"> </w:t>
      </w:r>
      <w:hyperlink w:history="1" r:id="rId7">
        <w:r w:rsidRPr="0036439E" w:rsidR="0007299C">
          <w:rPr>
            <w:rStyle w:val="Hyperlink"/>
            <w:lang w:val="en-US"/>
          </w:rPr>
          <w:t>uhje@balk.dk</w:t>
        </w:r>
      </w:hyperlink>
      <w:r w:rsidR="0007299C">
        <w:rPr>
          <w:lang w:val="en-US"/>
        </w:rPr>
        <w:t>; okonomi@balk.dk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3B4550" w:rsidTr="00726621">
        <w:trPr>
          <w:trHeight w:val="2835" w:hRule="exact"/>
        </w:trPr>
        <w:tc>
          <w:tcPr>
            <w:tcW w:w="2408" w:type="dxa"/>
          </w:tcPr>
          <w:p w:rsidRPr="00D6090D" w:rsidR="003B4550" w:rsidP="00726621" w:rsidRDefault="003B4550">
            <w:pPr>
              <w:pStyle w:val="skakt"/>
              <w:keepNext/>
              <w:keepLines/>
              <w:framePr w:w="0" w:h="8505" w:wrap="around" w:vAnchor="page" w:x="8903" w:y="2479" w:hRule="exact"/>
            </w:pPr>
            <w:r w:rsidRPr="00D6090D">
              <w:t xml:space="preserve">Dato: </w:t>
            </w:r>
            <w:sdt>
              <w:sdtPr>
                <w:tag w:val="DocumentDate"/>
                <w:id w:val="10001"/>
                <w:placeholder>
                  <w:docPart w:val="95BCC13C8807408E931677F20626C26D"/>
                </w:placeholder>
                <w:dataBinding w:prefixMappings="xmlns:gbs='http://www.software-innovation.no/growBusinessDocument'" w:xpath="/gbs:GrowBusinessDocument/gbs:DocumentDate[@gbs:key='10001']" w:storeItemID="{A07D1841-3335-4DFD-ADED-A8EFCF9CA2B4}"/>
                <w:date w:fullDate="2015-04-17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B82D17">
                  <w:t>17. april 2015</w:t>
                </w:r>
              </w:sdtContent>
            </w:sdt>
          </w:p>
          <w:p w:rsidRPr="00D6090D" w:rsidR="003B4550" w:rsidP="00726621" w:rsidRDefault="003B4550">
            <w:pPr>
              <w:pStyle w:val="skakt"/>
              <w:keepNext/>
              <w:keepLines/>
              <w:framePr w:w="0" w:h="8505" w:wrap="around" w:vAnchor="page" w:x="8903" w:y="2479" w:hRule="exact"/>
            </w:pPr>
          </w:p>
          <w:p w:rsidRPr="00D6090D" w:rsidR="003B4550" w:rsidP="00726621" w:rsidRDefault="00B704CB">
            <w:pPr>
              <w:pStyle w:val="skakt"/>
              <w:keepNext/>
              <w:keepLines/>
              <w:framePr w:w="0" w:h="8505" w:wrap="around" w:vAnchor="page" w:x="8903" w:y="2479" w:hRule="exact"/>
            </w:pPr>
            <w:r w:rsidRPr="00D6090D">
              <w:t>Sag: 14/00</w:t>
            </w:r>
            <w:r w:rsidR="001A570C">
              <w:t>173</w:t>
            </w:r>
            <w:r w:rsidR="00842782">
              <w:t xml:space="preserve"> </w:t>
            </w:r>
            <w:r w:rsidR="00270C03">
              <w:t xml:space="preserve">  </w:t>
            </w:r>
          </w:p>
          <w:p w:rsidRPr="00D6090D" w:rsidR="003B4550" w:rsidP="00726621" w:rsidRDefault="00000492">
            <w:pPr>
              <w:pStyle w:val="skakt"/>
              <w:keepNext/>
              <w:keepLines/>
              <w:framePr w:w="0" w:h="8505" w:wrap="around" w:vAnchor="page" w:x="8903" w:y="2479" w:hRule="exact"/>
            </w:pPr>
            <w:r>
              <w:t xml:space="preserve">  </w:t>
            </w:r>
          </w:p>
          <w:p w:rsidRPr="00D6090D" w:rsidR="00C83EE5" w:rsidP="00726621" w:rsidRDefault="003B4550">
            <w:pPr>
              <w:pStyle w:val="skakt"/>
              <w:keepNext/>
              <w:keepLines/>
              <w:framePr w:w="0" w:h="8505" w:wrap="around" w:vAnchor="page" w:x="8903" w:y="2479" w:hRule="exact"/>
            </w:pPr>
            <w:r w:rsidRPr="00D6090D">
              <w:t>Sagsbehandler:</w:t>
            </w:r>
          </w:p>
          <w:p w:rsidRPr="00D6090D" w:rsidR="003B4550" w:rsidP="00726621" w:rsidRDefault="004C6683">
            <w:pPr>
              <w:pStyle w:val="skakt"/>
              <w:keepNext/>
              <w:keepLines/>
              <w:framePr w:w="0" w:h="8505" w:wrap="around" w:vAnchor="page" w:x="8903" w:y="2479" w:hRule="exact"/>
            </w:pPr>
            <w:sdt>
              <w:sdtPr>
                <w:tag w:val="CF_Key"/>
                <w:id w:val="10006"/>
                <w:placeholder>
                  <w:docPart w:val="CAF49D7FC14B40AA97AD3FD707D5FFA8"/>
                </w:placeholder>
                <w:dataBinding w:prefixMappings="xmlns:gbs='http://www.software-innovation.no/growBusinessDocument'" w:xpath="/gbs:GrowBusinessDocument/gbs:OurRef.Initials[@gbs:key='10006']" w:storeItemID="{A07D1841-3335-4DFD-ADED-A8EFCF9CA2B4}"/>
                <w:text/>
              </w:sdtPr>
              <w:sdtEndPr/>
              <w:sdtContent>
                <w:r w:rsidRPr="00D6090D" w:rsidR="0038612C">
                  <w:t>/AMS</w:t>
                </w:r>
              </w:sdtContent>
            </w:sdt>
          </w:p>
          <w:p w:rsidRPr="00D6090D" w:rsidR="003B4550" w:rsidP="00726621" w:rsidRDefault="003B4550">
            <w:pPr>
              <w:pStyle w:val="skakt"/>
              <w:keepNext/>
              <w:keepLines/>
              <w:framePr w:w="0" w:h="8505" w:wrap="around" w:vAnchor="page" w:x="8903" w:y="2479" w:hRule="exact"/>
            </w:pPr>
          </w:p>
        </w:tc>
      </w:tr>
      <w:tr w:rsidR="003B4550" w:rsidTr="00726621">
        <w:trPr>
          <w:trHeight w:val="10950"/>
        </w:trPr>
        <w:tc>
          <w:tcPr>
            <w:tcW w:w="2408" w:type="dxa"/>
          </w:tcPr>
          <w:p w:rsidR="003B4550" w:rsidP="00726621" w:rsidRDefault="003B4550">
            <w:pPr>
              <w:pStyle w:val="skakt"/>
              <w:framePr w:w="0" w:h="8505" w:wrap="around" w:vAnchor="page" w:x="8903" w:y="2479" w:hRule="exact"/>
              <w:rPr>
                <w:rFonts w:ascii="Arial Black" w:hAnsi="Arial Black"/>
                <w:sz w:val="13"/>
              </w:rPr>
            </w:pP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rPr>
                <w:rFonts w:ascii="Arial Black" w:hAnsi="Arial Black"/>
                <w:sz w:val="13"/>
              </w:rPr>
            </w:pP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 xml:space="preserve">KONKURRENCE- OG </w:t>
            </w: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rPr>
                <w:rFonts w:ascii="Arial Black" w:hAnsi="Arial Black"/>
                <w:sz w:val="13"/>
              </w:rPr>
            </w:pPr>
            <w:r>
              <w:rPr>
                <w:rFonts w:ascii="Arial Black" w:hAnsi="Arial Black"/>
                <w:sz w:val="13"/>
              </w:rPr>
              <w:t>FORBRUGERSTYRELSEN</w:t>
            </w:r>
          </w:p>
          <w:p w:rsidR="003B4550" w:rsidP="00726621" w:rsidRDefault="003B4550">
            <w:pPr>
              <w:pStyle w:val="datomv"/>
              <w:framePr w:h="8505" w:wrap="around" w:vAnchor="page" w:x="8903" w:y="2479" w:hRule="exact"/>
              <w:spacing w:line="220" w:lineRule="exact"/>
            </w:pP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tabs>
                <w:tab w:val="left" w:pos="709"/>
              </w:tabs>
            </w:pPr>
            <w:r>
              <w:t>Carl Jacobsens Vej 35</w:t>
            </w: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tabs>
                <w:tab w:val="left" w:pos="709"/>
              </w:tabs>
            </w:pPr>
            <w:r>
              <w:t>2500 Valby</w:t>
            </w: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tabs>
                <w:tab w:val="left" w:pos="709"/>
              </w:tabs>
            </w:pP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tabs>
                <w:tab w:val="left" w:pos="709"/>
              </w:tabs>
            </w:pPr>
            <w:r>
              <w:t>Tlf.</w:t>
            </w:r>
            <w:r>
              <w:tab/>
              <w:t>4171 5000</w:t>
            </w: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tabs>
                <w:tab w:val="left" w:pos="709"/>
              </w:tabs>
            </w:pPr>
            <w:r>
              <w:t>Fax</w:t>
            </w:r>
            <w:r>
              <w:tab/>
              <w:t>4171 5100</w:t>
            </w: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  <w:tabs>
                <w:tab w:val="left" w:pos="709"/>
              </w:tabs>
            </w:pPr>
            <w:r>
              <w:t>CVR-nr.</w:t>
            </w:r>
            <w:r>
              <w:tab/>
              <w:t>10 29 48 19</w:t>
            </w:r>
          </w:p>
          <w:p w:rsidR="003B4550" w:rsidP="00726621" w:rsidRDefault="003B4550">
            <w:pPr>
              <w:pStyle w:val="skakt"/>
              <w:framePr w:w="0" w:h="8505" w:wrap="around" w:vAnchor="page" w:x="8903" w:y="2479" w:hRule="exact"/>
            </w:pPr>
            <w:r w:rsidRPr="009B738E">
              <w:t>kfst@kfst.dk</w:t>
            </w:r>
          </w:p>
          <w:p w:rsidR="003B4550" w:rsidP="00726621" w:rsidRDefault="003B4550">
            <w:pPr>
              <w:pStyle w:val="datomv"/>
              <w:framePr w:h="8505" w:wrap="around" w:vAnchor="page" w:x="8903" w:y="2479" w:hRule="exact"/>
            </w:pPr>
            <w:bookmarkStart w:name="_Hlt10689529" w:id="0"/>
            <w:r>
              <w:rPr>
                <w:rFonts w:ascii="Arial" w:hAnsi="Arial"/>
                <w:sz w:val="16"/>
              </w:rPr>
              <w:t>www.kfst.dk</w:t>
            </w:r>
            <w:bookmarkEnd w:id="0"/>
          </w:p>
          <w:p w:rsidR="003B4550" w:rsidP="00726621" w:rsidRDefault="003B4550">
            <w:pPr>
              <w:pStyle w:val="datomv"/>
              <w:framePr w:h="8505" w:wrap="around" w:vAnchor="page" w:x="8903" w:y="2479" w:hRule="exact"/>
              <w:spacing w:line="220" w:lineRule="exact"/>
            </w:pPr>
          </w:p>
          <w:p w:rsidR="003B4550" w:rsidP="00726621" w:rsidRDefault="003B4550">
            <w:pPr>
              <w:pStyle w:val="datomv"/>
              <w:framePr w:h="8505" w:wrap="around" w:vAnchor="page" w:x="8903" w:y="2479" w:hRule="exact"/>
              <w:spacing w:line="220" w:lineRule="exact"/>
            </w:pPr>
          </w:p>
          <w:p w:rsidR="003B4550" w:rsidP="00726621" w:rsidRDefault="003B4550">
            <w:pPr>
              <w:pStyle w:val="datomv"/>
              <w:framePr w:h="8505" w:wrap="around" w:vAnchor="page" w:x="8903" w:y="2479" w:hRule="exact"/>
            </w:pPr>
          </w:p>
          <w:p w:rsidR="003B4550" w:rsidP="00726621" w:rsidRDefault="003B4550">
            <w:pPr>
              <w:pStyle w:val="datomv"/>
              <w:keepNext/>
              <w:keepLines/>
              <w:framePr w:h="8505" w:wrap="around" w:vAnchor="page" w:x="8903" w:y="2479" w:hRule="exact"/>
              <w:rPr>
                <w:rFonts w:ascii="Arial Black" w:hAnsi="Arial Black"/>
                <w:sz w:val="12"/>
              </w:rPr>
            </w:pPr>
            <w:r>
              <w:rPr>
                <w:rFonts w:ascii="Arial Black" w:hAnsi="Arial Black"/>
                <w:sz w:val="12"/>
              </w:rPr>
              <w:t xml:space="preserve">ERHVERVS- OG </w:t>
            </w:r>
          </w:p>
          <w:p w:rsidR="003B4550" w:rsidP="00726621" w:rsidRDefault="003B4550">
            <w:pPr>
              <w:pStyle w:val="datomv"/>
              <w:keepNext/>
              <w:keepLines/>
              <w:framePr w:h="8505" w:wrap="around" w:vAnchor="page" w:x="8903" w:y="2479" w:hRule="exact"/>
            </w:pPr>
            <w:r>
              <w:rPr>
                <w:rFonts w:ascii="Arial Black" w:hAnsi="Arial Black"/>
                <w:sz w:val="12"/>
              </w:rPr>
              <w:t>VÆKSTMINISTERIET</w:t>
            </w:r>
          </w:p>
        </w:tc>
      </w:tr>
      <w:tr w:rsidR="003B4550" w:rsidTr="00726621">
        <w:trPr>
          <w:trHeight w:val="10950"/>
        </w:trPr>
        <w:tc>
          <w:tcPr>
            <w:tcW w:w="2408" w:type="dxa"/>
          </w:tcPr>
          <w:p w:rsidR="003B4550" w:rsidP="00726621" w:rsidRDefault="003B4550">
            <w:pPr>
              <w:pStyle w:val="skakt"/>
              <w:framePr w:w="0" w:h="8505" w:wrap="around" w:vAnchor="page" w:x="8903" w:y="2479" w:hRule="exact"/>
              <w:rPr>
                <w:rFonts w:ascii="Arial Black" w:hAnsi="Arial Black"/>
                <w:sz w:val="13"/>
              </w:rPr>
            </w:pPr>
          </w:p>
        </w:tc>
      </w:tr>
    </w:tbl>
    <w:p w:rsidR="003B4550" w:rsidP="003B4550" w:rsidRDefault="003B4550">
      <w:pPr>
        <w:spacing w:line="280" w:lineRule="atLeast"/>
      </w:pPr>
    </w:p>
    <w:p w:rsidR="003B4550" w:rsidP="003B4550" w:rsidRDefault="003B4550">
      <w:pPr>
        <w:spacing w:line="280" w:lineRule="atLeast"/>
      </w:pPr>
    </w:p>
    <w:p w:rsidR="007C2978" w:rsidP="003B4550" w:rsidRDefault="007C2978">
      <w:pPr>
        <w:spacing w:line="280" w:lineRule="atLeast"/>
      </w:pPr>
    </w:p>
    <w:p w:rsidRPr="00013359" w:rsidR="003B4550" w:rsidP="003B4550" w:rsidRDefault="003B4550">
      <w:pPr>
        <w:pStyle w:val="Brdtekst"/>
        <w:spacing w:after="0" w:line="240" w:lineRule="auto"/>
        <w:jc w:val="both"/>
        <w:rPr>
          <w:b/>
        </w:rPr>
      </w:pPr>
      <w:bookmarkStart w:name="Start" w:id="1"/>
      <w:r>
        <w:rPr>
          <w:b/>
        </w:rPr>
        <w:t>Afgørelse om indberetning efter stoploven for 201</w:t>
      </w:r>
      <w:r w:rsidR="002D2E41">
        <w:rPr>
          <w:b/>
        </w:rPr>
        <w:t>3</w:t>
      </w:r>
    </w:p>
    <w:bookmarkEnd w:id="1"/>
    <w:p w:rsidR="003B4550" w:rsidP="003B4550" w:rsidRDefault="003B4550">
      <w:pPr>
        <w:pStyle w:val="Brdtekst"/>
        <w:spacing w:after="0" w:line="240" w:lineRule="auto"/>
        <w:jc w:val="both"/>
      </w:pPr>
    </w:p>
    <w:p w:rsidR="003B4550" w:rsidP="003B4550" w:rsidRDefault="003B4550">
      <w:pPr>
        <w:pStyle w:val="Brdtekst"/>
        <w:spacing w:after="0" w:line="240" w:lineRule="auto"/>
        <w:jc w:val="both"/>
      </w:pPr>
      <w:r>
        <w:t xml:space="preserve">Kommunen har indberettet oplysninger til Forsyningssekretariatet efter </w:t>
      </w:r>
      <w:r w:rsidR="00D22973">
        <w:t>b</w:t>
      </w:r>
      <w:r>
        <w:t xml:space="preserve">ekendtgørelse </w:t>
      </w:r>
      <w:r w:rsidR="00D22973">
        <w:t>nr. 1212 af 14. oktober 201</w:t>
      </w:r>
      <w:r w:rsidR="002D2E41">
        <w:t>2</w:t>
      </w:r>
      <w:r w:rsidR="00D22973">
        <w:t xml:space="preserve"> </w:t>
      </w:r>
      <w:r>
        <w:t>om kommuners indberetninger og erklæringer efter lov om kommuners afståelse af vandforsyninger og spildevandsforsyninger og indsendt tilhørende revisorerklæring.</w:t>
      </w:r>
    </w:p>
    <w:p w:rsidR="003B4550" w:rsidP="003B4550" w:rsidRDefault="003B4550">
      <w:pPr>
        <w:pStyle w:val="Brdtekst"/>
        <w:spacing w:after="0" w:line="240" w:lineRule="auto"/>
        <w:jc w:val="both"/>
      </w:pPr>
    </w:p>
    <w:p w:rsidR="00B254EA" w:rsidP="003B4550" w:rsidRDefault="003B4550">
      <w:pPr>
        <w:pStyle w:val="Brdtekst"/>
        <w:spacing w:after="0" w:line="240" w:lineRule="auto"/>
        <w:jc w:val="both"/>
      </w:pPr>
      <w:r>
        <w:t>Af kommunens indberetning fremgår det, at der ikke i 201</w:t>
      </w:r>
      <w:r w:rsidR="00FB565C">
        <w:t>3</w:t>
      </w:r>
      <w:r>
        <w:t xml:space="preserve"> er foretaget uddelinger, afståelser eller omstruktureringer omfattet af registreringspligten i henhold til §§ 2-3 i </w:t>
      </w:r>
      <w:r w:rsidR="00D22973">
        <w:t>l</w:t>
      </w:r>
      <w:r w:rsidR="00A6537E">
        <w:t xml:space="preserve">ovbekendtgørelse nr. 634 af 7. juni 2010 </w:t>
      </w:r>
      <w:r>
        <w:t>om kommuners afståelse af vandforsyninger og spildevandsforsyninger (stoploven</w:t>
      </w:r>
      <w:r w:rsidR="00A6537E">
        <w:t>)</w:t>
      </w:r>
      <w:r>
        <w:t xml:space="preserve">. </w:t>
      </w:r>
    </w:p>
    <w:p w:rsidR="00691B84" w:rsidP="003B4550" w:rsidRDefault="00691B84">
      <w:pPr>
        <w:pStyle w:val="Brdtekst"/>
        <w:spacing w:after="0" w:line="240" w:lineRule="auto"/>
        <w:jc w:val="both"/>
      </w:pPr>
    </w:p>
    <w:p w:rsidR="00B82D17" w:rsidP="00D6090D" w:rsidRDefault="00D43F6D">
      <w:pPr>
        <w:pStyle w:val="Brdtekst"/>
        <w:spacing w:after="0" w:line="240" w:lineRule="auto"/>
        <w:jc w:val="both"/>
      </w:pPr>
      <w:r>
        <w:t xml:space="preserve">Kommunens </w:t>
      </w:r>
      <w:r w:rsidR="00771C1C">
        <w:t>forsyninger</w:t>
      </w:r>
      <w:r>
        <w:t>s</w:t>
      </w:r>
      <w:r w:rsidR="00771C1C">
        <w:t xml:space="preserve"> </w:t>
      </w:r>
      <w:r>
        <w:t xml:space="preserve">revisor har taget forbehold for, at der ikke foreligger dokumentation for, at vejbidraget fastsat til 8 % modsvarer de faktiske omkostninger. </w:t>
      </w:r>
    </w:p>
    <w:p w:rsidR="00771C1C" w:rsidP="00D6090D" w:rsidRDefault="00771C1C">
      <w:pPr>
        <w:pStyle w:val="Brdtekst"/>
        <w:spacing w:after="0" w:line="240" w:lineRule="auto"/>
        <w:jc w:val="both"/>
      </w:pPr>
    </w:p>
    <w:p w:rsidR="003E2CD6" w:rsidP="003E2CD6" w:rsidRDefault="003E2CD6">
      <w:pPr>
        <w:pStyle w:val="Brdtekst"/>
        <w:spacing w:after="0" w:line="240" w:lineRule="auto"/>
        <w:jc w:val="both"/>
      </w:pPr>
      <w:r>
        <w:t xml:space="preserve">Ellers er det ifølge </w:t>
      </w:r>
      <w:r w:rsidR="00E378C8">
        <w:t xml:space="preserve">kommunens </w:t>
      </w:r>
      <w:r>
        <w:t>revisorerklæring</w:t>
      </w:r>
      <w:r w:rsidR="00E378C8">
        <w:t xml:space="preserve">, kommunens </w:t>
      </w:r>
      <w:r>
        <w:t>revisors opfattelse, at kommunens indberetning og erklæring for perioden 2013 i al væsentlighed er i overensstemmelse med bekendtgørelsens regler.</w:t>
      </w:r>
    </w:p>
    <w:p w:rsidR="003E2CD6" w:rsidP="00D6090D" w:rsidRDefault="003E2CD6">
      <w:pPr>
        <w:pStyle w:val="Brdtekst"/>
        <w:spacing w:after="0" w:line="240" w:lineRule="auto"/>
        <w:jc w:val="both"/>
      </w:pPr>
    </w:p>
    <w:p w:rsidR="00D6090D" w:rsidP="00D6090D" w:rsidRDefault="009F5E35">
      <w:pPr>
        <w:pStyle w:val="Brdtekst"/>
        <w:spacing w:after="0" w:line="240" w:lineRule="auto"/>
        <w:jc w:val="both"/>
      </w:pPr>
      <w:r>
        <w:t xml:space="preserve">Forsyningssekretariatet er </w:t>
      </w:r>
      <w:r w:rsidR="003E2CD6">
        <w:t xml:space="preserve">imidlertid </w:t>
      </w:r>
      <w:r>
        <w:t xml:space="preserve">blevet </w:t>
      </w:r>
      <w:proofErr w:type="gramStart"/>
      <w:r>
        <w:t>opmærksom</w:t>
      </w:r>
      <w:proofErr w:type="gramEnd"/>
      <w:r>
        <w:t xml:space="preserve"> på, at kommunens forsyninger er en del af en omstrukturering</w:t>
      </w:r>
      <w:r w:rsidR="00DA64AF">
        <w:t>. Sekretariatet har derfor anmodet kommunen om en kort redegørelse herfor, attesteret af kommunens revisor.</w:t>
      </w:r>
      <w:r w:rsidR="0024643F">
        <w:t xml:space="preserve">  </w:t>
      </w:r>
    </w:p>
    <w:p w:rsidR="00C83695" w:rsidP="00D6090D" w:rsidRDefault="00C83695">
      <w:pPr>
        <w:pStyle w:val="Brdtekst"/>
        <w:spacing w:after="0" w:line="240" w:lineRule="auto"/>
        <w:jc w:val="both"/>
      </w:pPr>
    </w:p>
    <w:p w:rsidR="00C83695" w:rsidP="00D6090D" w:rsidRDefault="00C83695">
      <w:pPr>
        <w:pStyle w:val="Brdtekst"/>
        <w:spacing w:after="0" w:line="240" w:lineRule="auto"/>
        <w:jc w:val="both"/>
      </w:pPr>
      <w:r>
        <w:t xml:space="preserve">Stoplovens § 2, stk. 4, fastsætter, </w:t>
      </w:r>
      <w:r w:rsidR="00FB015E">
        <w:t xml:space="preserve">at </w:t>
      </w:r>
      <w:r>
        <w:t>selskabsmæssige omstruktureringer ikke er omfattet af registreringspligten i bestemmelsens stk. 1-3, når de ejere, der direkte eller indirekte har ejerandele i de virksomheder, der berøres af den selskabsmæssige omstrukturering, ikke opnår andet vederlag i forbindelse hermed end direkte eller indirekte ejerandele i samme indbyrdes forhold i den virksomhed eller de virksomheder, der består efter den selskabsmæssige omstrukturering. Det er dog betinget af, at virksomheden eller virksomhederne er omfattet af bestemmelsens stk. 1-3.</w:t>
      </w:r>
    </w:p>
    <w:p w:rsidR="00C17F71" w:rsidP="00D6090D" w:rsidRDefault="00C17F71">
      <w:pPr>
        <w:pStyle w:val="Brdtekst"/>
        <w:spacing w:after="0" w:line="240" w:lineRule="auto"/>
        <w:jc w:val="both"/>
      </w:pPr>
    </w:p>
    <w:p w:rsidR="005D7EF7" w:rsidP="005D7EF7" w:rsidRDefault="00C17F71">
      <w:pPr>
        <w:pStyle w:val="Brdtekst"/>
        <w:spacing w:after="0" w:line="240" w:lineRule="auto"/>
        <w:jc w:val="both"/>
      </w:pPr>
      <w:r>
        <w:t>Kommunen har derfor indberettet e</w:t>
      </w:r>
      <w:r w:rsidR="00B82D17">
        <w:t>t tillæg til indberetning</w:t>
      </w:r>
      <w:r w:rsidR="00771C1C">
        <w:t>en</w:t>
      </w:r>
      <w:r w:rsidR="00B82D17">
        <w:t xml:space="preserve"> </w:t>
      </w:r>
      <w:r w:rsidR="005D7EF7">
        <w:t xml:space="preserve">samt </w:t>
      </w:r>
      <w:r w:rsidR="005D7EF7">
        <w:t>e</w:t>
      </w:r>
      <w:r w:rsidR="005D7EF7">
        <w:t>t</w:t>
      </w:r>
      <w:r w:rsidR="005D7EF7">
        <w:t xml:space="preserve"> </w:t>
      </w:r>
      <w:r w:rsidR="005D7EF7">
        <w:t xml:space="preserve">notat </w:t>
      </w:r>
      <w:r w:rsidR="005D7EF7">
        <w:t xml:space="preserve">fra HORTEN </w:t>
      </w:r>
      <w:r w:rsidR="005D7EF7">
        <w:t xml:space="preserve">med tilhørende bilag, </w:t>
      </w:r>
      <w:r w:rsidR="005D7EF7">
        <w:t xml:space="preserve">om de samlede selskabsmæssige omstruktureringer, som er gennemført i 2013 i de virksomheder omfattet af stoploven, som </w:t>
      </w:r>
      <w:r w:rsidR="005D7EF7">
        <w:t>Ballerup</w:t>
      </w:r>
      <w:r w:rsidR="005D7EF7">
        <w:t xml:space="preserve"> Kommune har </w:t>
      </w:r>
      <w:r w:rsidR="005D7EF7">
        <w:lastRenderedPageBreak/>
        <w:t xml:space="preserve">ejerandele i. </w:t>
      </w:r>
      <w:r w:rsidR="005D7EF7">
        <w:t>Kommunen oplyser i tillægget, at der ikke i forbindelse med omstruktureringen</w:t>
      </w:r>
      <w:r w:rsidR="00E378C8">
        <w:t xml:space="preserve"> er modtaget uddelinger eller vederlag af nogen art.</w:t>
      </w:r>
    </w:p>
    <w:p w:rsidR="005D7EF7" w:rsidP="005D7EF7" w:rsidRDefault="005D7EF7">
      <w:pPr>
        <w:pStyle w:val="Brdtekst"/>
        <w:spacing w:after="0" w:line="240" w:lineRule="auto"/>
        <w:jc w:val="both"/>
      </w:pPr>
    </w:p>
    <w:p w:rsidR="005D7EF7" w:rsidP="005D7EF7" w:rsidRDefault="005D7EF7">
      <w:pPr>
        <w:pStyle w:val="Brdtekst"/>
        <w:spacing w:after="0" w:line="240" w:lineRule="auto"/>
        <w:jc w:val="both"/>
      </w:pPr>
      <w:r>
        <w:t xml:space="preserve">Redegørelse beskriver de foretagne omstruktureringer og dannelsen af den fælles rensekoncern BIOFOS Holding (tidl. Vores Rens Holding). </w:t>
      </w:r>
    </w:p>
    <w:p w:rsidR="007205DD" w:rsidP="005D7EF7" w:rsidRDefault="007205DD">
      <w:pPr>
        <w:pStyle w:val="Brdtekst"/>
        <w:spacing w:after="0" w:line="240" w:lineRule="auto"/>
        <w:jc w:val="both"/>
      </w:pPr>
    </w:p>
    <w:p w:rsidR="007205DD" w:rsidP="007205DD" w:rsidRDefault="007205DD">
      <w:pPr>
        <w:pStyle w:val="Brdtekst"/>
        <w:spacing w:after="0" w:line="240" w:lineRule="auto"/>
        <w:jc w:val="both"/>
      </w:pPr>
      <w:r>
        <w:t xml:space="preserve">Forsyningssekretariatet har </w:t>
      </w:r>
      <w:r>
        <w:t xml:space="preserve">også </w:t>
      </w:r>
      <w:r>
        <w:t xml:space="preserve">gennemgået den samlede redegørelse for alle de kommuners forsyninger, som er omfattet af omstruktureringen, samt de tilhørende bilag, som bl.a. udgøres af notat fra </w:t>
      </w:r>
      <w:proofErr w:type="spellStart"/>
      <w:r>
        <w:t>PwC</w:t>
      </w:r>
      <w:proofErr w:type="spellEnd"/>
      <w:r>
        <w:t xml:space="preserve"> og HORTEN af 20. februar 2013 og sekretariatets forhåndsvurdering af 11. marts 2013 om principperne for værdiansættelse i forbindelse med omstruktureringen. Konklusionen i redegørelsen er, at etablering af rensekoncernen ikke udløser registreringspligt.</w:t>
      </w:r>
    </w:p>
    <w:p w:rsidR="007205DD" w:rsidP="007205DD" w:rsidRDefault="007205DD">
      <w:pPr>
        <w:pStyle w:val="Brdtekst"/>
        <w:spacing w:after="0" w:line="240" w:lineRule="auto"/>
        <w:jc w:val="both"/>
      </w:pPr>
    </w:p>
    <w:p w:rsidR="007205DD" w:rsidP="007205DD" w:rsidRDefault="007205DD">
      <w:pPr>
        <w:pStyle w:val="Brdtekst"/>
        <w:spacing w:after="0" w:line="240" w:lineRule="auto"/>
        <w:jc w:val="both"/>
      </w:pPr>
      <w:r>
        <w:t>Endelig har kommunen</w:t>
      </w:r>
      <w:r w:rsidR="004C6683">
        <w:t xml:space="preserve"> </w:t>
      </w:r>
      <w:bookmarkStart w:name="_GoBack" w:id="2"/>
      <w:bookmarkEnd w:id="2"/>
      <w:r>
        <w:t>medsendt en attestation fra revisor om, at revisor kan tilslutte sig kommunens tillæg til indberetning og erklæring for 2013.</w:t>
      </w:r>
    </w:p>
    <w:p w:rsidR="007205DD" w:rsidP="007205DD" w:rsidRDefault="007205DD">
      <w:pPr>
        <w:pStyle w:val="Brdtekst"/>
        <w:spacing w:after="0" w:line="240" w:lineRule="auto"/>
        <w:jc w:val="both"/>
      </w:pPr>
    </w:p>
    <w:p w:rsidR="007205DD" w:rsidP="007205DD" w:rsidRDefault="007205DD">
      <w:pPr>
        <w:pStyle w:val="Brdtekst"/>
        <w:spacing w:after="0" w:line="240" w:lineRule="auto"/>
        <w:jc w:val="both"/>
      </w:pPr>
      <w:r>
        <w:t>Forsyningssekretariatet har derfor ikke yderligere bemærkninger til omstruktureringen.</w:t>
      </w:r>
    </w:p>
    <w:p w:rsidR="00E378C8" w:rsidP="005D7EF7" w:rsidRDefault="00E378C8">
      <w:pPr>
        <w:pStyle w:val="Brdtekst"/>
        <w:spacing w:after="0" w:line="240" w:lineRule="auto"/>
        <w:jc w:val="both"/>
      </w:pPr>
    </w:p>
    <w:p w:rsidR="005F253E" w:rsidP="003B4550" w:rsidRDefault="003B4550">
      <w:pPr>
        <w:spacing w:line="240" w:lineRule="auto"/>
        <w:jc w:val="both"/>
      </w:pPr>
      <w:r w:rsidRPr="00860EEE">
        <w:t>Forsyningssekretariatet varetager indberetningsmyndighedens opgaver efter stoploven og har truffet afgørelse om godkendelse af kommunens indberetning for 201</w:t>
      </w:r>
      <w:r w:rsidRPr="00860EEE" w:rsidR="00C87EAF">
        <w:t>3</w:t>
      </w:r>
      <w:r w:rsidRPr="00860EEE" w:rsidR="00766214">
        <w:t xml:space="preserve">. </w:t>
      </w:r>
    </w:p>
    <w:p w:rsidRPr="005F253E" w:rsidR="005D7EF7" w:rsidP="003B4550" w:rsidRDefault="005D7EF7">
      <w:pPr>
        <w:spacing w:line="240" w:lineRule="auto"/>
        <w:jc w:val="both"/>
      </w:pPr>
    </w:p>
    <w:p w:rsidR="003B4550" w:rsidP="003B4550" w:rsidRDefault="003B4550">
      <w:pPr>
        <w:spacing w:line="240" w:lineRule="auto"/>
        <w:jc w:val="both"/>
      </w:pPr>
      <w:r>
        <w:t>Med denne afgørelse afsluttes Forsyningssekretariatets sag om kommunens indberetning efter stoploven for 201</w:t>
      </w:r>
      <w:r w:rsidR="00C87EAF">
        <w:t>3</w:t>
      </w:r>
      <w:r>
        <w:t xml:space="preserve">. </w:t>
      </w:r>
    </w:p>
    <w:p w:rsidR="003B4550" w:rsidP="003B4550" w:rsidRDefault="003B4550">
      <w:pPr>
        <w:spacing w:line="240" w:lineRule="auto"/>
        <w:jc w:val="both"/>
      </w:pPr>
    </w:p>
    <w:p w:rsidR="003B4550" w:rsidP="003B4550" w:rsidRDefault="003B4550">
      <w:pPr>
        <w:spacing w:line="240" w:lineRule="auto"/>
      </w:pPr>
    </w:p>
    <w:p w:rsidR="003B4550" w:rsidP="003B4550" w:rsidRDefault="003B4550">
      <w:pPr>
        <w:spacing w:line="240" w:lineRule="auto"/>
      </w:pPr>
      <w:r>
        <w:t>Med venlig hilsen</w:t>
      </w:r>
    </w:p>
    <w:p w:rsidR="00B25100" w:rsidP="00B25100" w:rsidRDefault="00B25100">
      <w:pPr>
        <w:spacing w:line="240" w:lineRule="auto"/>
      </w:pPr>
      <w:r>
        <w:t>Forsyningssekretariatet</w:t>
      </w:r>
    </w:p>
    <w:p w:rsidR="00B25100" w:rsidP="00B25100" w:rsidRDefault="00AD63DB">
      <w:pPr>
        <w:spacing w:line="240" w:lineRule="auto"/>
      </w:pPr>
      <w:r>
        <w:rPr>
          <w:noProof/>
        </w:rPr>
        <w:drawing>
          <wp:inline distT="0" distB="0" distL="0" distR="0">
            <wp:extent cx="1486894" cy="421775"/>
            <wp:effectExtent l="0" t="0" r="0" b="0"/>
            <wp:docPr id="1" name="Billede 1" descr="C:\Users\b003536\Desktop\underskrif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3536\Desktop\underskrift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05" cy="42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18" w:rsidP="007F4418" w:rsidRDefault="007F4418">
      <w:pPr>
        <w:spacing w:line="240" w:lineRule="auto"/>
      </w:pPr>
      <w:r>
        <w:t>Annmaria Scheel</w:t>
      </w:r>
    </w:p>
    <w:p w:rsidR="007F4418" w:rsidP="007F4418" w:rsidRDefault="007F4418">
      <w:pPr>
        <w:spacing w:line="240" w:lineRule="auto"/>
      </w:pPr>
      <w:r>
        <w:t>Fuldmægtig</w:t>
      </w:r>
    </w:p>
    <w:p w:rsidR="000C28CC" w:rsidP="000C28CC" w:rsidRDefault="000C28CC">
      <w:pPr>
        <w:spacing w:line="240" w:lineRule="auto"/>
      </w:pPr>
      <w:r>
        <w:t>Tlf. direkte 4171 5021</w:t>
      </w:r>
    </w:p>
    <w:p w:rsidR="00E07BF1" w:rsidP="007F4418" w:rsidRDefault="007F4418">
      <w:pPr>
        <w:spacing w:line="240" w:lineRule="auto"/>
      </w:pPr>
      <w:r>
        <w:t xml:space="preserve">E-mail: </w:t>
      </w:r>
      <w:hyperlink w:history="1" r:id="rId9">
        <w:r w:rsidRPr="00EA28DA" w:rsidR="0051776F">
          <w:rPr>
            <w:rStyle w:val="Hyperlink"/>
          </w:rPr>
          <w:t>ams@kfst.dk</w:t>
        </w:r>
      </w:hyperlink>
      <w:r>
        <w:t xml:space="preserve"> </w:t>
      </w:r>
      <w:r w:rsidR="00127C19">
        <w:t xml:space="preserve">  </w:t>
      </w:r>
    </w:p>
    <w:sectPr w:rsidR="00E07BF1" w:rsidSect="00FC5AD8">
      <w:footerReference w:type="default" r:id="rId10"/>
      <w:headerReference w:type="first" r:id="rId11"/>
      <w:pgSz w:w="11906" w:h="16838" w:code="9"/>
      <w:pgMar w:top="2325" w:right="3686" w:bottom="794" w:left="1106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CD" w:rsidRDefault="006739CD">
      <w:pPr>
        <w:spacing w:line="240" w:lineRule="auto"/>
      </w:pPr>
      <w:r>
        <w:separator/>
      </w:r>
    </w:p>
  </w:endnote>
  <w:endnote w:type="continuationSeparator" w:id="0">
    <w:p w:rsidR="006739CD" w:rsidRDefault="00673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8" w:rsidRDefault="003B4550">
    <w:pPr>
      <w:pStyle w:val="Sidefod"/>
      <w:jc w:val="right"/>
    </w:pPr>
    <w:r>
      <w:tab/>
    </w:r>
    <w:r>
      <w:tab/>
    </w:r>
    <w:sdt>
      <w:sdtPr>
        <w:id w:val="15874247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683">
          <w:rPr>
            <w:noProof/>
          </w:rPr>
          <w:t>2</w:t>
        </w:r>
        <w:r>
          <w:fldChar w:fldCharType="end"/>
        </w:r>
      </w:sdtContent>
    </w:sdt>
  </w:p>
  <w:p w:rsidR="00FC5AD8" w:rsidRDefault="004C668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CD" w:rsidRDefault="006739CD">
      <w:pPr>
        <w:spacing w:line="240" w:lineRule="auto"/>
      </w:pPr>
      <w:r>
        <w:separator/>
      </w:r>
    </w:p>
  </w:footnote>
  <w:footnote w:type="continuationSeparator" w:id="0">
    <w:p w:rsidR="006739CD" w:rsidRDefault="00673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D8" w:rsidRDefault="003B455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85E3AD6" wp14:editId="6203FC15">
          <wp:simplePos x="0" y="0"/>
          <wp:positionH relativeFrom="column">
            <wp:posOffset>1377315</wp:posOffset>
          </wp:positionH>
          <wp:positionV relativeFrom="paragraph">
            <wp:posOffset>-1049655</wp:posOffset>
          </wp:positionV>
          <wp:extent cx="3400425" cy="66675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st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7B"/>
    <w:rsid w:val="00000492"/>
    <w:rsid w:val="000148AD"/>
    <w:rsid w:val="000304E1"/>
    <w:rsid w:val="00031842"/>
    <w:rsid w:val="00056C66"/>
    <w:rsid w:val="0007299C"/>
    <w:rsid w:val="000838CC"/>
    <w:rsid w:val="000C28CC"/>
    <w:rsid w:val="001052F4"/>
    <w:rsid w:val="00124CA3"/>
    <w:rsid w:val="00127C19"/>
    <w:rsid w:val="00146178"/>
    <w:rsid w:val="001A4E45"/>
    <w:rsid w:val="001A570C"/>
    <w:rsid w:val="001C3FE9"/>
    <w:rsid w:val="002072D4"/>
    <w:rsid w:val="00224D27"/>
    <w:rsid w:val="0024643F"/>
    <w:rsid w:val="00267D63"/>
    <w:rsid w:val="00270C03"/>
    <w:rsid w:val="002915F0"/>
    <w:rsid w:val="002C69C5"/>
    <w:rsid w:val="002C70C4"/>
    <w:rsid w:val="002D2E41"/>
    <w:rsid w:val="002E03CD"/>
    <w:rsid w:val="002E6A3F"/>
    <w:rsid w:val="00307588"/>
    <w:rsid w:val="00324053"/>
    <w:rsid w:val="00326883"/>
    <w:rsid w:val="0038612C"/>
    <w:rsid w:val="003900E7"/>
    <w:rsid w:val="003B4550"/>
    <w:rsid w:val="003C5442"/>
    <w:rsid w:val="003E2CD6"/>
    <w:rsid w:val="0041037E"/>
    <w:rsid w:val="004257E5"/>
    <w:rsid w:val="004426BC"/>
    <w:rsid w:val="00497FB6"/>
    <w:rsid w:val="004C6683"/>
    <w:rsid w:val="004D092A"/>
    <w:rsid w:val="004D534F"/>
    <w:rsid w:val="004D6B2B"/>
    <w:rsid w:val="004E57B7"/>
    <w:rsid w:val="0051776F"/>
    <w:rsid w:val="00530A1E"/>
    <w:rsid w:val="00533A93"/>
    <w:rsid w:val="0053739D"/>
    <w:rsid w:val="005860E6"/>
    <w:rsid w:val="00593ECB"/>
    <w:rsid w:val="005A0A3B"/>
    <w:rsid w:val="005B0FBA"/>
    <w:rsid w:val="005D7EF7"/>
    <w:rsid w:val="005E2611"/>
    <w:rsid w:val="005F20C3"/>
    <w:rsid w:val="005F253E"/>
    <w:rsid w:val="006434B0"/>
    <w:rsid w:val="00646AB5"/>
    <w:rsid w:val="006739CD"/>
    <w:rsid w:val="00691B84"/>
    <w:rsid w:val="0069373E"/>
    <w:rsid w:val="006A6A8A"/>
    <w:rsid w:val="006C5027"/>
    <w:rsid w:val="007205DD"/>
    <w:rsid w:val="00724D99"/>
    <w:rsid w:val="00766214"/>
    <w:rsid w:val="00771C1C"/>
    <w:rsid w:val="007966E8"/>
    <w:rsid w:val="007B101A"/>
    <w:rsid w:val="007C2978"/>
    <w:rsid w:val="007C765C"/>
    <w:rsid w:val="007D6CC1"/>
    <w:rsid w:val="007F3728"/>
    <w:rsid w:val="007F4418"/>
    <w:rsid w:val="007F6698"/>
    <w:rsid w:val="00840CC3"/>
    <w:rsid w:val="00842782"/>
    <w:rsid w:val="00860EEE"/>
    <w:rsid w:val="00867547"/>
    <w:rsid w:val="008A6304"/>
    <w:rsid w:val="008D37E5"/>
    <w:rsid w:val="00900E2E"/>
    <w:rsid w:val="009028AB"/>
    <w:rsid w:val="0091037B"/>
    <w:rsid w:val="00912C7B"/>
    <w:rsid w:val="0095052A"/>
    <w:rsid w:val="00967DA1"/>
    <w:rsid w:val="00986F20"/>
    <w:rsid w:val="009F5565"/>
    <w:rsid w:val="009F5E35"/>
    <w:rsid w:val="00A00ECC"/>
    <w:rsid w:val="00A03D0A"/>
    <w:rsid w:val="00A11B1A"/>
    <w:rsid w:val="00A6537E"/>
    <w:rsid w:val="00AD63DB"/>
    <w:rsid w:val="00B14A6E"/>
    <w:rsid w:val="00B204D6"/>
    <w:rsid w:val="00B25100"/>
    <w:rsid w:val="00B254EA"/>
    <w:rsid w:val="00B43434"/>
    <w:rsid w:val="00B5013F"/>
    <w:rsid w:val="00B704CB"/>
    <w:rsid w:val="00B82D17"/>
    <w:rsid w:val="00BD5C8D"/>
    <w:rsid w:val="00C1469A"/>
    <w:rsid w:val="00C17F71"/>
    <w:rsid w:val="00C366B7"/>
    <w:rsid w:val="00C63290"/>
    <w:rsid w:val="00C83695"/>
    <w:rsid w:val="00C83EE5"/>
    <w:rsid w:val="00C87EAF"/>
    <w:rsid w:val="00CA69A7"/>
    <w:rsid w:val="00CA737E"/>
    <w:rsid w:val="00CC2B92"/>
    <w:rsid w:val="00CC7D7F"/>
    <w:rsid w:val="00CD4385"/>
    <w:rsid w:val="00CF4A26"/>
    <w:rsid w:val="00CF749D"/>
    <w:rsid w:val="00CF784A"/>
    <w:rsid w:val="00D22973"/>
    <w:rsid w:val="00D26DB2"/>
    <w:rsid w:val="00D43F6D"/>
    <w:rsid w:val="00D6090D"/>
    <w:rsid w:val="00D76942"/>
    <w:rsid w:val="00D8427C"/>
    <w:rsid w:val="00D919D5"/>
    <w:rsid w:val="00D97A9E"/>
    <w:rsid w:val="00DA4684"/>
    <w:rsid w:val="00DA64AF"/>
    <w:rsid w:val="00DC000C"/>
    <w:rsid w:val="00DC6139"/>
    <w:rsid w:val="00DD50C7"/>
    <w:rsid w:val="00E07BF1"/>
    <w:rsid w:val="00E378C8"/>
    <w:rsid w:val="00E40213"/>
    <w:rsid w:val="00E45F25"/>
    <w:rsid w:val="00E7244B"/>
    <w:rsid w:val="00EA1CED"/>
    <w:rsid w:val="00EA285E"/>
    <w:rsid w:val="00EE3275"/>
    <w:rsid w:val="00F63919"/>
    <w:rsid w:val="00F933D5"/>
    <w:rsid w:val="00FA030F"/>
    <w:rsid w:val="00FB015E"/>
    <w:rsid w:val="00FB5483"/>
    <w:rsid w:val="00FB565C"/>
    <w:rsid w:val="00FC3AD0"/>
    <w:rsid w:val="00FC5DE7"/>
    <w:rsid w:val="00FC7D87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50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3B455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3B4550"/>
  </w:style>
  <w:style w:type="paragraph" w:styleId="Sidefod">
    <w:name w:val="footer"/>
    <w:basedOn w:val="Normal"/>
    <w:link w:val="SidefodTegn"/>
    <w:uiPriority w:val="99"/>
    <w:unhideWhenUsed/>
    <w:rsid w:val="003B455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B4550"/>
  </w:style>
  <w:style w:type="paragraph" w:customStyle="1" w:styleId="skakt">
    <w:name w:val="skakt"/>
    <w:basedOn w:val="Normal"/>
    <w:link w:val="skaktTegn"/>
    <w:rsid w:val="003B4550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3B4550"/>
    <w:pPr>
      <w:framePr w:w="0" w:hRule="auto" w:wrap="around" w:x="9073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3B455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B455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kaktTegn">
    <w:name w:val="skakt Tegn"/>
    <w:basedOn w:val="Standardskrifttypeiafsnit"/>
    <w:link w:val="skakt"/>
    <w:rsid w:val="003B4550"/>
    <w:rPr>
      <w:rFonts w:ascii="Arial" w:eastAsia="Times New Roman" w:hAnsi="Arial" w:cs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4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455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B25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50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3B455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3B4550"/>
  </w:style>
  <w:style w:type="paragraph" w:styleId="Sidefod">
    <w:name w:val="footer"/>
    <w:basedOn w:val="Normal"/>
    <w:link w:val="SidefodTegn"/>
    <w:uiPriority w:val="99"/>
    <w:unhideWhenUsed/>
    <w:rsid w:val="003B455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3B4550"/>
  </w:style>
  <w:style w:type="paragraph" w:customStyle="1" w:styleId="skakt">
    <w:name w:val="skakt"/>
    <w:basedOn w:val="Normal"/>
    <w:link w:val="skaktTegn"/>
    <w:rsid w:val="003B4550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3B4550"/>
    <w:pPr>
      <w:framePr w:w="0" w:hRule="auto" w:wrap="around" w:x="9073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3B455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B455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kaktTegn">
    <w:name w:val="skakt Tegn"/>
    <w:basedOn w:val="Standardskrifttypeiafsnit"/>
    <w:link w:val="skakt"/>
    <w:rsid w:val="003B4550"/>
    <w:rPr>
      <w:rFonts w:ascii="Arial" w:eastAsia="Times New Roman" w:hAnsi="Arial" w:cs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4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455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B25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uhje@balk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s@kfs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F49D7FC14B40AA97AD3FD707D5F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CD2BD5-BC77-4081-A715-00A88354FB35}"/>
      </w:docPartPr>
      <w:docPartBody>
        <w:p w:rsidR="00E42424" w:rsidRDefault="0064084A" w:rsidP="0064084A">
          <w:pPr>
            <w:pStyle w:val="CAF49D7FC14B40AA97AD3FD707D5FFA8"/>
          </w:pPr>
          <w:r w:rsidRPr="00CE3E9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5BCC13C8807408E931677F20626C2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59749F-CFB1-4BBD-90C6-239DC223EBB5}"/>
      </w:docPartPr>
      <w:docPartBody>
        <w:p w:rsidR="00E42424" w:rsidRDefault="0064084A" w:rsidP="0064084A">
          <w:pPr>
            <w:pStyle w:val="95BCC13C8807408E931677F20626C26D"/>
          </w:pPr>
          <w:r w:rsidRPr="00CE3E9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4A"/>
    <w:rsid w:val="0064084A"/>
    <w:rsid w:val="00AA350D"/>
    <w:rsid w:val="00E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084A"/>
    <w:rPr>
      <w:color w:val="808080"/>
    </w:rPr>
  </w:style>
  <w:style w:type="paragraph" w:customStyle="1" w:styleId="CAF49D7FC14B40AA97AD3FD707D5FFA8">
    <w:name w:val="CAF49D7FC14B40AA97AD3FD707D5FFA8"/>
    <w:rsid w:val="0064084A"/>
  </w:style>
  <w:style w:type="paragraph" w:customStyle="1" w:styleId="95BCC13C8807408E931677F20626C26D">
    <w:name w:val="95BCC13C8807408E931677F20626C26D"/>
    <w:rsid w:val="0064084A"/>
  </w:style>
  <w:style w:type="paragraph" w:customStyle="1" w:styleId="D8E7A224575E4BDDAE4BBC0D96FBDB77">
    <w:name w:val="D8E7A224575E4BDDAE4BBC0D96FBDB77"/>
    <w:rsid w:val="0064084A"/>
  </w:style>
  <w:style w:type="paragraph" w:customStyle="1" w:styleId="01D977FDFDAC45C8B70DFD3F8BAFCC5B">
    <w:name w:val="01D977FDFDAC45C8B70DFD3F8BAFCC5B"/>
    <w:rsid w:val="006408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4084A"/>
    <w:rPr>
      <w:color w:val="808080"/>
    </w:rPr>
  </w:style>
  <w:style w:type="paragraph" w:customStyle="1" w:styleId="CAF49D7FC14B40AA97AD3FD707D5FFA8">
    <w:name w:val="CAF49D7FC14B40AA97AD3FD707D5FFA8"/>
    <w:rsid w:val="0064084A"/>
  </w:style>
  <w:style w:type="paragraph" w:customStyle="1" w:styleId="95BCC13C8807408E931677F20626C26D">
    <w:name w:val="95BCC13C8807408E931677F20626C26D"/>
    <w:rsid w:val="0064084A"/>
  </w:style>
  <w:style w:type="paragraph" w:customStyle="1" w:styleId="D8E7A224575E4BDDAE4BBC0D96FBDB77">
    <w:name w:val="D8E7A224575E4BDDAE4BBC0D96FBDB77"/>
    <w:rsid w:val="0064084A"/>
  </w:style>
  <w:style w:type="paragraph" w:customStyle="1" w:styleId="01D977FDFDAC45C8B70DFD3F8BAFCC5B">
    <w:name w:val="01D977FDFDAC45C8B70DFD3F8BAFCC5B"/>
    <w:rsid w:val="00640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EB9AA618.dotm</Template>
  <TotalTime>150</TotalTime>
  <Pages>2</Pages>
  <Words>539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Rossmann (KFST)</dc:creator>
  <cp:lastModifiedBy>Annmaria Elisabeth Malene Scheel (KFST)</cp:lastModifiedBy>
  <cp:revision>12</cp:revision>
  <cp:lastPrinted>2015-04-17T12:12:00Z</cp:lastPrinted>
  <dcterms:created xsi:type="dcterms:W3CDTF">2015-03-12T12:12:00Z</dcterms:created>
  <dcterms:modified xsi:type="dcterms:W3CDTF">2015-04-17T12:17:00Z</dcterms:modified>
</cp:coreProperties>
</file>